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21"/>
        <w:gridCol w:w="3984"/>
      </w:tblGrid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0001560672 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Investment Company Type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Form N-2 Filer (Closed-End Investment Company) 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62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39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05"/>
        <w:gridCol w:w="2000"/>
      </w:tblGrid>
      <w:tr>
        <w:trPr/>
        <w:tc>
          <w:tcPr>
            <w:tcW w:w="8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Ellington Credit Co </w:t>
            </w:r>
          </w:p>
        </w:tc>
      </w:tr>
      <w:tr>
        <w:trPr/>
        <w:tc>
          <w:tcPr>
            <w:tcW w:w="8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53 Forest Ave </w:t>
            </w:r>
          </w:p>
        </w:tc>
      </w:tr>
      <w:tr>
        <w:trPr/>
        <w:tc>
          <w:tcPr>
            <w:tcW w:w="8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301 </w:t>
            </w:r>
          </w:p>
        </w:tc>
      </w:tr>
      <w:tr>
        <w:trPr/>
        <w:tc>
          <w:tcPr>
            <w:tcW w:w="8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Old Greenwich </w:t>
            </w:r>
          </w:p>
        </w:tc>
      </w:tr>
      <w:tr>
        <w:trPr/>
        <w:tc>
          <w:tcPr>
            <w:tcW w:w="8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CONNECTICUT  </w:t>
            </w:r>
          </w:p>
        </w:tc>
      </w:tr>
      <w:tr>
        <w:trPr/>
        <w:tc>
          <w:tcPr>
            <w:tcW w:w="8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06870 </w:t>
            </w:r>
          </w:p>
        </w:tc>
      </w:tr>
      <w:tr>
        <w:trPr/>
        <w:tc>
          <w:tcPr>
            <w:tcW w:w="8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20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2036981200 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73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201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Daniel Margolis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53 Forest Ave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Suite 301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Old Greenwich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CONNECTICUT 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06870 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87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310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811-24071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549300KA3MR2ZCRGA787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Series</w:t>
      </w:r>
    </w:p>
    <w:tbl>
      <w:tblPr>
        <w:tblW w:w="2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6"/>
        <w:gridCol w:w="331"/>
      </w:tblGrid>
      <w:tr>
        <w:trPr/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Series: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51"/>
        <w:gridCol w:w="811"/>
      </w:tblGrid>
      <w:tr>
        <w:trPr/>
        <w:tc>
          <w:tcPr>
            <w:tcW w:w="28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Information about the Series: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4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240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Ellington Credit Co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Christopher Smernoff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Christopher Smernoff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Chief Financial Officer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08/13/2026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checked.jpg" TargetMode="External"/><Relationship Id="rId8" Type="http://schemas.openxmlformats.org/officeDocument/2006/relationships/image" Target="https://cdn.kscope.io/radio-un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445</Words>
  <Characters>2561</Characters>
  <CharactersWithSpaces>2980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